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7E1703">
        <w:tc>
          <w:tcPr>
            <w:tcW w:w="850" w:type="dxa"/>
          </w:tcPr>
          <w:p w:rsidR="007E1703" w:rsidRDefault="007E1703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E1703" w:rsidRDefault="00DE20C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1703">
        <w:tc>
          <w:tcPr>
            <w:tcW w:w="9322" w:type="dxa"/>
            <w:gridSpan w:val="11"/>
          </w:tcPr>
          <w:p w:rsidR="007E1703" w:rsidRDefault="00DE20C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E1703">
        <w:tc>
          <w:tcPr>
            <w:tcW w:w="9322" w:type="dxa"/>
            <w:gridSpan w:val="11"/>
          </w:tcPr>
          <w:p w:rsidR="007E1703" w:rsidRDefault="00DE20C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E1703">
        <w:tc>
          <w:tcPr>
            <w:tcW w:w="85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1703">
        <w:tc>
          <w:tcPr>
            <w:tcW w:w="9322" w:type="dxa"/>
            <w:gridSpan w:val="11"/>
          </w:tcPr>
          <w:p w:rsidR="007E1703" w:rsidRDefault="00DE20C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E1703">
        <w:tc>
          <w:tcPr>
            <w:tcW w:w="85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1703">
        <w:tc>
          <w:tcPr>
            <w:tcW w:w="1700" w:type="dxa"/>
            <w:gridSpan w:val="2"/>
            <w:vAlign w:val="center"/>
          </w:tcPr>
          <w:p w:rsidR="007E1703" w:rsidRDefault="00DE20C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28.10.2024</w:t>
            </w: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E1703" w:rsidRDefault="00DE20CB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7E1703" w:rsidRDefault="007E170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E1703" w:rsidRDefault="007E170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E1703" w:rsidRDefault="007E170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E1703" w:rsidRDefault="00DE20CB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432-ОД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7E1703">
        <w:tc>
          <w:tcPr>
            <w:tcW w:w="85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E1703" w:rsidRDefault="00DE20CB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E1703" w:rsidRDefault="007E170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1703">
        <w:tc>
          <w:tcPr>
            <w:tcW w:w="9322" w:type="dxa"/>
            <w:gridSpan w:val="11"/>
          </w:tcPr>
          <w:p w:rsidR="007E1703" w:rsidRDefault="007E170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1703">
        <w:tc>
          <w:tcPr>
            <w:tcW w:w="9322" w:type="dxa"/>
            <w:gridSpan w:val="11"/>
          </w:tcPr>
          <w:p w:rsidR="007E1703" w:rsidRDefault="007E170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E1703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7E1703">
              <w:trPr>
                <w:trHeight w:val="1665"/>
              </w:trPr>
              <w:tc>
                <w:tcPr>
                  <w:tcW w:w="9020" w:type="dxa"/>
                </w:tcPr>
                <w:p w:rsidR="007E1703" w:rsidRDefault="00DE20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муниципального конкурса </w:t>
                  </w:r>
                  <w:r>
                    <w:rPr>
                      <w:b/>
                    </w:rPr>
                    <w:t>кар</w:t>
                  </w:r>
                  <w:r>
                    <w:rPr>
                      <w:b/>
                    </w:rPr>
                    <w:t>икатур</w:t>
                  </w:r>
                </w:p>
                <w:p w:rsidR="007E1703" w:rsidRDefault="00DE20CB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b/>
                    </w:rPr>
                    <w:t xml:space="preserve">«Коррупция – </w:t>
                  </w:r>
                  <w:r>
                    <w:rPr>
                      <w:b/>
                    </w:rPr>
                    <w:t>угроза демократическому государству»</w:t>
                  </w:r>
                </w:p>
                <w:p w:rsidR="007E1703" w:rsidRDefault="007E1703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7E1703" w:rsidRDefault="00DE20CB">
                  <w:pPr>
                    <w:pStyle w:val="a7"/>
                    <w:tabs>
                      <w:tab w:val="left" w:pos="560"/>
                      <w:tab w:val="left" w:pos="1276"/>
                    </w:tabs>
                    <w:ind w:left="9" w:firstLineChars="250" w:firstLine="700"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szCs w:val="28"/>
                      <w:lang w:eastAsia="ru-RU"/>
                    </w:rPr>
                    <w:t xml:space="preserve">формирования у обучающихся устойчивых знаний по правовым дисциплинам, воспитания дисциплинированности и личной ответственности за свои действия и поступки, </w:t>
                  </w:r>
                  <w:r>
                    <w:t xml:space="preserve">формирование антикоррупционного мировоззрения и </w:t>
                  </w:r>
                  <w:r>
                    <w:t>поведения,</w:t>
                  </w:r>
                </w:p>
              </w:tc>
            </w:tr>
          </w:tbl>
          <w:p w:rsidR="007E1703" w:rsidRDefault="00DE20CB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7E1703" w:rsidRDefault="007E1703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7E1703" w:rsidRDefault="00DE20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карикатур «Коррупция - угроза демократическому государству»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7E1703" w:rsidRDefault="00DE20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карикатур «Коррупция - угроза демократическому государству»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7E1703" w:rsidRDefault="00DE20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7E1703" w:rsidRDefault="00DE20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E1703" w:rsidRDefault="00DE20CB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</w:t>
            </w:r>
            <w:r>
              <w:rPr>
                <w:rFonts w:eastAsia="Times New Roman"/>
                <w:szCs w:val="28"/>
                <w:lang w:eastAsia="ru-RU"/>
              </w:rPr>
              <w:t>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E1703" w:rsidRDefault="007E1703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E1703" w:rsidRDefault="007E1703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E1703" w:rsidRDefault="007E1703">
            <w:pPr>
              <w:ind w:firstLine="0"/>
              <w:textAlignment w:val="top"/>
              <w:rPr>
                <w:szCs w:val="28"/>
              </w:rPr>
            </w:pPr>
          </w:p>
          <w:p w:rsidR="007E1703" w:rsidRDefault="00DE20CB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заместителя Главы </w:t>
            </w:r>
          </w:p>
          <w:p w:rsidR="007E1703" w:rsidRDefault="00DE20CB">
            <w:pPr>
              <w:ind w:firstLine="0"/>
            </w:pPr>
            <w:r>
              <w:t>Великоустюгского муниципального округа,</w:t>
            </w:r>
          </w:p>
          <w:p w:rsidR="007E1703" w:rsidRDefault="00DE20CB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  <w:t xml:space="preserve">                     </w:t>
            </w:r>
            <w:r>
              <w:t xml:space="preserve"> Н.В. </w:t>
            </w:r>
            <w:proofErr w:type="spellStart"/>
            <w:r>
              <w:t>Барболина</w:t>
            </w:r>
            <w:proofErr w:type="spellEnd"/>
          </w:p>
          <w:p w:rsidR="007E1703" w:rsidRDefault="00DE20CB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</w:tbl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DE20CB">
      <w:pPr>
        <w:ind w:firstLine="0"/>
        <w:jc w:val="right"/>
        <w:rPr>
          <w:szCs w:val="28"/>
        </w:rPr>
      </w:pPr>
      <w:r>
        <w:rPr>
          <w:szCs w:val="28"/>
        </w:rPr>
        <w:t>Приложение 1 к Приказу</w:t>
      </w:r>
    </w:p>
    <w:p w:rsidR="007E1703" w:rsidRDefault="00DE20CB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E1703" w:rsidRDefault="00DE20CB">
      <w:pPr>
        <w:jc w:val="right"/>
        <w:rPr>
          <w:b/>
        </w:rPr>
      </w:pPr>
      <w:r>
        <w:rPr>
          <w:szCs w:val="28"/>
        </w:rPr>
        <w:t xml:space="preserve">                                               от 28.10.2024 </w:t>
      </w:r>
      <w:r>
        <w:rPr>
          <w:szCs w:val="28"/>
        </w:rPr>
        <w:t>№ 432-ОД</w:t>
      </w:r>
      <w:r>
        <w:rPr>
          <w:szCs w:val="28"/>
        </w:rPr>
        <w:t xml:space="preserve">  </w:t>
      </w:r>
    </w:p>
    <w:p w:rsidR="007E1703" w:rsidRDefault="007E1703">
      <w:pPr>
        <w:jc w:val="center"/>
        <w:rPr>
          <w:b/>
        </w:rPr>
      </w:pPr>
    </w:p>
    <w:p w:rsidR="007E1703" w:rsidRDefault="00DE20CB">
      <w:pPr>
        <w:jc w:val="center"/>
        <w:rPr>
          <w:b/>
        </w:rPr>
      </w:pPr>
      <w:r>
        <w:rPr>
          <w:b/>
        </w:rPr>
        <w:t>ПОЛОЖЕНИЕ</w:t>
      </w:r>
    </w:p>
    <w:p w:rsidR="007E1703" w:rsidRDefault="00DE20C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карикатур</w:t>
      </w:r>
    </w:p>
    <w:p w:rsidR="007E1703" w:rsidRDefault="00DE20C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«Коррупция - угроза демократическому государству»</w:t>
      </w:r>
    </w:p>
    <w:p w:rsidR="007E1703" w:rsidRDefault="007E1703">
      <w:pPr>
        <w:jc w:val="center"/>
        <w:rPr>
          <w:b/>
        </w:rPr>
      </w:pPr>
    </w:p>
    <w:p w:rsidR="007E1703" w:rsidRDefault="00DE20CB">
      <w:pPr>
        <w:pStyle w:val="a7"/>
        <w:numPr>
          <w:ilvl w:val="0"/>
          <w:numId w:val="2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7E1703" w:rsidRDefault="00DE20CB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карикатур «</w:t>
      </w:r>
      <w:r>
        <w:rPr>
          <w:rFonts w:eastAsia="Times New Roman"/>
          <w:szCs w:val="28"/>
          <w:lang w:eastAsia="ru-RU"/>
        </w:rPr>
        <w:t>Коррупция - угроза демократическому государству</w:t>
      </w:r>
      <w:r>
        <w:rPr>
          <w:rFonts w:eastAsia="Times New Roman"/>
          <w:bCs/>
          <w:szCs w:val="28"/>
          <w:lang w:eastAsia="ru-RU"/>
        </w:rPr>
        <w:t xml:space="preserve">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E1703" w:rsidRDefault="00DE20CB">
      <w:pPr>
        <w:ind w:firstLine="851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  <w:t xml:space="preserve">Конкурс проводится с </w:t>
      </w:r>
      <w:proofErr w:type="gramStart"/>
      <w:r>
        <w:rPr>
          <w:szCs w:val="28"/>
        </w:rPr>
        <w:t xml:space="preserve">целью  </w:t>
      </w:r>
      <w:r>
        <w:rPr>
          <w:szCs w:val="28"/>
          <w:lang w:eastAsia="ru-RU"/>
        </w:rPr>
        <w:t>формирования</w:t>
      </w:r>
      <w:proofErr w:type="gramEnd"/>
      <w:r>
        <w:rPr>
          <w:szCs w:val="28"/>
          <w:lang w:eastAsia="ru-RU"/>
        </w:rPr>
        <w:t xml:space="preserve"> у обучающихся устойчивых знаний по правовым дисциплинам и воспитания дисциплинированности и лич</w:t>
      </w:r>
      <w:r>
        <w:rPr>
          <w:szCs w:val="28"/>
          <w:lang w:eastAsia="ru-RU"/>
        </w:rPr>
        <w:t>ной ответственности за свои действия и поступки</w:t>
      </w:r>
    </w:p>
    <w:p w:rsidR="007E1703" w:rsidRDefault="00DE20CB">
      <w:pPr>
        <w:ind w:firstLine="851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 Задачи Конкурса: </w:t>
      </w:r>
    </w:p>
    <w:p w:rsidR="007E1703" w:rsidRDefault="00DE20CB">
      <w:pPr>
        <w:pStyle w:val="a7"/>
        <w:tabs>
          <w:tab w:val="left" w:pos="1276"/>
        </w:tabs>
        <w:ind w:left="0"/>
        <w:rPr>
          <w:szCs w:val="28"/>
        </w:rPr>
      </w:pPr>
      <w:r>
        <w:rPr>
          <w:szCs w:val="28"/>
        </w:rPr>
        <w:t xml:space="preserve">- выявление и поддержка обучающихся, готовых к саморазвитию и целенаправленной познавательной деятельности; </w:t>
      </w:r>
    </w:p>
    <w:p w:rsidR="007E1703" w:rsidRDefault="00DE20CB">
      <w:pPr>
        <w:pStyle w:val="a7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повышение уровня правосознания и правовой культуры обучающихся;</w:t>
      </w:r>
    </w:p>
    <w:p w:rsidR="007E1703" w:rsidRDefault="00DE20CB">
      <w:pPr>
        <w:pStyle w:val="a7"/>
        <w:tabs>
          <w:tab w:val="left" w:pos="1276"/>
        </w:tabs>
        <w:ind w:left="0"/>
        <w:rPr>
          <w:szCs w:val="28"/>
        </w:rPr>
      </w:pPr>
      <w:r>
        <w:rPr>
          <w:szCs w:val="28"/>
        </w:rPr>
        <w:t>-  воспит</w:t>
      </w:r>
      <w:r>
        <w:rPr>
          <w:szCs w:val="28"/>
        </w:rPr>
        <w:t>ание уважительного отношения к Закону;</w:t>
      </w:r>
    </w:p>
    <w:p w:rsidR="007E1703" w:rsidRDefault="00DE20CB">
      <w:pPr>
        <w:tabs>
          <w:tab w:val="left" w:pos="0"/>
          <w:tab w:val="left" w:pos="360"/>
        </w:tabs>
        <w:autoSpaceDE w:val="0"/>
        <w:autoSpaceDN w:val="0"/>
        <w:adjustRightInd w:val="0"/>
        <w:ind w:left="9" w:firstLineChars="250" w:firstLine="700"/>
        <w:rPr>
          <w:szCs w:val="28"/>
        </w:rPr>
      </w:pPr>
      <w:r>
        <w:rPr>
          <w:szCs w:val="28"/>
        </w:rPr>
        <w:t>- развитие творческого потенциала и познавательной активности обучающихся.</w:t>
      </w:r>
    </w:p>
    <w:p w:rsidR="007E1703" w:rsidRDefault="007E1703">
      <w:pPr>
        <w:tabs>
          <w:tab w:val="left" w:pos="1276"/>
        </w:tabs>
        <w:rPr>
          <w:szCs w:val="28"/>
        </w:rPr>
      </w:pPr>
    </w:p>
    <w:p w:rsidR="007E1703" w:rsidRDefault="00DE20CB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7E1703" w:rsidRDefault="00DE20CB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E1703" w:rsidRDefault="00DE20CB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</w:t>
      </w:r>
      <w:r>
        <w:rPr>
          <w:rFonts w:eastAsia="Times New Roman"/>
          <w:color w:val="000000"/>
          <w:szCs w:val="28"/>
          <w:lang w:eastAsia="ru-RU"/>
        </w:rPr>
        <w:t>атор - МБОУ ДО «ЦДО» г. Великий Устюг (Центр дополнительного образования).</w:t>
      </w:r>
    </w:p>
    <w:p w:rsidR="007E1703" w:rsidRDefault="007E1703">
      <w:pPr>
        <w:tabs>
          <w:tab w:val="left" w:pos="1276"/>
        </w:tabs>
        <w:ind w:firstLine="0"/>
        <w:rPr>
          <w:b/>
          <w:szCs w:val="28"/>
        </w:rPr>
      </w:pPr>
    </w:p>
    <w:p w:rsidR="007E1703" w:rsidRDefault="00DE20CB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7E1703" w:rsidRDefault="00DE20CB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 и организаций дополнительного образования, обучающиеся с особыми образовательн</w:t>
      </w:r>
      <w:r>
        <w:rPr>
          <w:szCs w:val="28"/>
        </w:rPr>
        <w:t>ыми потребностями (дети с ОВЗ, дети-инвалиды) Великоустюгского муниципального округа.</w:t>
      </w:r>
    </w:p>
    <w:p w:rsidR="007E1703" w:rsidRDefault="00DE20CB">
      <w:pPr>
        <w:tabs>
          <w:tab w:val="left" w:pos="1276"/>
        </w:tabs>
        <w:rPr>
          <w:szCs w:val="28"/>
        </w:rPr>
      </w:pPr>
      <w:r>
        <w:rPr>
          <w:szCs w:val="28"/>
        </w:rPr>
        <w:t>3.2. Возрастные группы:</w:t>
      </w:r>
    </w:p>
    <w:p w:rsidR="007E1703" w:rsidRDefault="00DE20CB">
      <w:pPr>
        <w:tabs>
          <w:tab w:val="left" w:pos="1276"/>
        </w:tabs>
        <w:rPr>
          <w:szCs w:val="28"/>
        </w:rPr>
      </w:pPr>
      <w:r>
        <w:rPr>
          <w:szCs w:val="28"/>
        </w:rPr>
        <w:t>3.2.1. 11-14 лет;</w:t>
      </w:r>
    </w:p>
    <w:p w:rsidR="007E1703" w:rsidRDefault="00DE20CB">
      <w:pPr>
        <w:tabs>
          <w:tab w:val="left" w:pos="1276"/>
        </w:tabs>
        <w:rPr>
          <w:szCs w:val="28"/>
        </w:rPr>
      </w:pPr>
      <w:r>
        <w:rPr>
          <w:szCs w:val="28"/>
        </w:rPr>
        <w:t>3.2.2. 15-18 лет.</w:t>
      </w:r>
    </w:p>
    <w:p w:rsidR="007E1703" w:rsidRDefault="007E170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7E1703" w:rsidRDefault="00DE20CB">
      <w:pPr>
        <w:widowControl w:val="0"/>
        <w:shd w:val="clear" w:color="auto" w:fill="FFFFFF"/>
        <w:suppressAutoHyphens/>
        <w:autoSpaceDE w:val="0"/>
        <w:ind w:left="360"/>
        <w:jc w:val="center"/>
        <w:rPr>
          <w:szCs w:val="28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7E1703" w:rsidRDefault="00DE20CB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 ноября по 25 ноября 2024 г.</w:t>
      </w:r>
    </w:p>
    <w:p w:rsidR="007E1703" w:rsidRDefault="00DE20CB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</w:t>
      </w:r>
      <w:r>
        <w:rPr>
          <w:szCs w:val="28"/>
        </w:rPr>
        <w:lastRenderedPageBreak/>
        <w:t>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</w:t>
      </w:r>
      <w:r>
        <w:rPr>
          <w:color w:val="000000"/>
          <w:szCs w:val="28"/>
          <w:shd w:val="clear" w:color="auto" w:fill="FFFFFF"/>
        </w:rPr>
        <w:t xml:space="preserve">ериод с </w:t>
      </w:r>
      <w:r>
        <w:rPr>
          <w:rFonts w:eastAsia="Times New Roman"/>
          <w:szCs w:val="28"/>
          <w:lang w:eastAsia="ru-RU"/>
        </w:rPr>
        <w:t>1 ноября по 21 ноября 2024 г.</w:t>
      </w:r>
    </w:p>
    <w:p w:rsidR="007E1703" w:rsidRDefault="00DE20CB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E1703" w:rsidRDefault="00DE20CB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7E1703" w:rsidRDefault="00DE20CB">
      <w:r>
        <w:t>- конк</w:t>
      </w:r>
      <w:r>
        <w:t xml:space="preserve">урсную работу, соответствующую требованиям п.5 настоящего Положения. </w:t>
      </w:r>
    </w:p>
    <w:p w:rsidR="007E1703" w:rsidRDefault="00DE20CB">
      <w:r>
        <w:t>4.4. Работа жюри в период с 22 по 24 ноября 2024 года включительно.</w:t>
      </w:r>
    </w:p>
    <w:p w:rsidR="007E1703" w:rsidRDefault="00DE20CB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4.5.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25 ноября 2024 года. </w:t>
      </w:r>
    </w:p>
    <w:p w:rsidR="007E1703" w:rsidRDefault="007E1703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7E1703" w:rsidRDefault="00DE20CB">
      <w:pPr>
        <w:pStyle w:val="a7"/>
        <w:widowControl w:val="0"/>
        <w:autoSpaceDE w:val="0"/>
        <w:autoSpaceDN w:val="0"/>
        <w:ind w:left="401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5.Требов</w:t>
      </w:r>
      <w:r>
        <w:rPr>
          <w:rFonts w:eastAsia="Times New Roman"/>
          <w:b/>
          <w:szCs w:val="28"/>
          <w:lang w:eastAsia="ru-RU"/>
        </w:rPr>
        <w:t>ания</w:t>
      </w:r>
    </w:p>
    <w:p w:rsidR="007E1703" w:rsidRDefault="00DE20CB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5.1. К участию в конкурсе принимаются только авторские работы, подготовка карикатуры должна осуществляться непосредственно участником конкурса. </w:t>
      </w:r>
    </w:p>
    <w:p w:rsidR="007E1703" w:rsidRDefault="00DE20CB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5.2. Конкурсные работы создаются индивидуально.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5.3. Творческая работа должна быть выполнена в виде сюжетной инсценировки на тему «Коррупция - угроза демократическому государству», иллюстрирующей необходимость владения правовыми знаниями: </w:t>
      </w:r>
      <w:r>
        <w:rPr>
          <w:rFonts w:eastAsia="SimSun"/>
          <w:szCs w:val="28"/>
        </w:rPr>
        <w:t>текст (при наличии) должен быть кратким, лаконичным, оригинальным</w:t>
      </w:r>
      <w:r>
        <w:rPr>
          <w:rFonts w:eastAsia="SimSun"/>
          <w:szCs w:val="28"/>
        </w:rPr>
        <w:t>, полно раскрывать тему.</w:t>
      </w:r>
    </w:p>
    <w:p w:rsidR="007E1703" w:rsidRDefault="00DE20CB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5.4. В конкурсной работе </w:t>
      </w:r>
      <w:r>
        <w:rPr>
          <w:rFonts w:eastAsia="SimSun"/>
          <w:szCs w:val="28"/>
        </w:rPr>
        <w:t>не должно быть имен авторов, указания адресов и телефонов, информации о спонсорах, имен политических деятелей и лидеров, имен духовных учителей и религиозных движений, в том числе религиозной символики, наз</w:t>
      </w:r>
      <w:r>
        <w:rPr>
          <w:rFonts w:eastAsia="SimSun"/>
          <w:szCs w:val="28"/>
        </w:rPr>
        <w:t>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антигосударственный и антиконституционный смысл.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5.5. В сюжете конкурсной работы не должно содержаться нецензу</w:t>
      </w:r>
      <w:r>
        <w:rPr>
          <w:szCs w:val="28"/>
        </w:rPr>
        <w:t>рных материалов.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5.6. К</w:t>
      </w:r>
      <w:r>
        <w:rPr>
          <w:rFonts w:eastAsia="SimSun"/>
          <w:szCs w:val="28"/>
        </w:rPr>
        <w:t>онкурсные работы не должны нарушать права и законные интересы граждан, оскорблять их честь и достоинство, противоречить законодательству Российской Федерации и условиям настоящего Положения.</w:t>
      </w:r>
    </w:p>
    <w:p w:rsidR="007E1703" w:rsidRDefault="00DE20CB">
      <w:pPr>
        <w:tabs>
          <w:tab w:val="left" w:pos="720"/>
        </w:tabs>
        <w:autoSpaceDE w:val="0"/>
        <w:autoSpaceDN w:val="0"/>
        <w:adjustRightInd w:val="0"/>
        <w:rPr>
          <w:rFonts w:eastAsia="SimSun"/>
          <w:szCs w:val="28"/>
        </w:rPr>
      </w:pPr>
      <w:r>
        <w:rPr>
          <w:szCs w:val="28"/>
        </w:rPr>
        <w:t>5.7. Н</w:t>
      </w:r>
      <w:r>
        <w:rPr>
          <w:rFonts w:eastAsia="SimSun"/>
          <w:szCs w:val="28"/>
        </w:rPr>
        <w:t>аличие в карикатуре эмоциональной ок</w:t>
      </w:r>
      <w:r>
        <w:rPr>
          <w:rFonts w:eastAsia="SimSun"/>
          <w:szCs w:val="28"/>
        </w:rPr>
        <w:t>раски, яркого агитационного заряда, носителями которого являются цвет, свет, шрифт, рисунок, графические элементы и прочее, отсутствие недостоверных сведений.</w:t>
      </w:r>
    </w:p>
    <w:p w:rsidR="007E1703" w:rsidRDefault="00DE20CB">
      <w:pPr>
        <w:tabs>
          <w:tab w:val="left" w:pos="72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5.8. Технические требования к конкурсным работам:</w:t>
      </w:r>
    </w:p>
    <w:p w:rsidR="007E1703" w:rsidRDefault="00DE20CB">
      <w:pPr>
        <w:pStyle w:val="a7"/>
        <w:autoSpaceDE w:val="0"/>
        <w:autoSpaceDN w:val="0"/>
        <w:adjustRightInd w:val="0"/>
        <w:ind w:left="9" w:firstLineChars="250" w:firstLine="700"/>
        <w:contextualSpacing w:val="0"/>
        <w:rPr>
          <w:szCs w:val="28"/>
        </w:rPr>
      </w:pPr>
      <w:r>
        <w:rPr>
          <w:szCs w:val="28"/>
        </w:rPr>
        <w:t xml:space="preserve">5.8.1. Допускаются работы, выполненные в любой технике живописи или графики, а также работы, выполненные при помощи графических редакторов: </w:t>
      </w:r>
      <w:r>
        <w:rPr>
          <w:szCs w:val="28"/>
          <w:lang w:val="en-US"/>
        </w:rPr>
        <w:t>Adobe</w:t>
      </w:r>
      <w:r>
        <w:rPr>
          <w:szCs w:val="28"/>
        </w:rPr>
        <w:t xml:space="preserve"> </w:t>
      </w:r>
      <w:r>
        <w:rPr>
          <w:szCs w:val="28"/>
          <w:lang w:val="en-US"/>
        </w:rPr>
        <w:t>Photoshop</w:t>
      </w:r>
      <w:r>
        <w:rPr>
          <w:szCs w:val="28"/>
        </w:rPr>
        <w:t xml:space="preserve">, </w:t>
      </w:r>
      <w:r>
        <w:rPr>
          <w:szCs w:val="28"/>
          <w:lang w:val="en-US"/>
        </w:rPr>
        <w:t>Adobe</w:t>
      </w:r>
      <w:r>
        <w:rPr>
          <w:szCs w:val="28"/>
        </w:rPr>
        <w:t xml:space="preserve"> </w:t>
      </w:r>
      <w:r>
        <w:rPr>
          <w:szCs w:val="28"/>
          <w:lang w:val="en-US"/>
        </w:rPr>
        <w:t>Illustrator</w:t>
      </w:r>
      <w:r>
        <w:rPr>
          <w:szCs w:val="28"/>
        </w:rPr>
        <w:t xml:space="preserve">, </w:t>
      </w:r>
      <w:r>
        <w:rPr>
          <w:szCs w:val="28"/>
          <w:lang w:val="en-US"/>
        </w:rPr>
        <w:t>Corel</w:t>
      </w:r>
      <w:r>
        <w:rPr>
          <w:szCs w:val="28"/>
        </w:rPr>
        <w:t xml:space="preserve"> </w:t>
      </w:r>
      <w:r>
        <w:rPr>
          <w:szCs w:val="28"/>
          <w:lang w:val="en-US"/>
        </w:rPr>
        <w:t>Draw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и.т.д</w:t>
      </w:r>
      <w:proofErr w:type="spellEnd"/>
      <w:r>
        <w:rPr>
          <w:szCs w:val="28"/>
        </w:rPr>
        <w:t>.</w:t>
      </w:r>
    </w:p>
    <w:p w:rsidR="007E1703" w:rsidRDefault="00DE20CB">
      <w:pPr>
        <w:pStyle w:val="a7"/>
        <w:autoSpaceDE w:val="0"/>
        <w:autoSpaceDN w:val="0"/>
        <w:adjustRightInd w:val="0"/>
        <w:ind w:left="9" w:firstLineChars="250" w:firstLine="700"/>
        <w:contextualSpacing w:val="0"/>
        <w:rPr>
          <w:szCs w:val="28"/>
        </w:rPr>
      </w:pPr>
      <w:r>
        <w:rPr>
          <w:szCs w:val="28"/>
        </w:rPr>
        <w:t>5.8.2. Электронная версия (в том числе отсканированные работы)</w:t>
      </w:r>
      <w:r>
        <w:rPr>
          <w:szCs w:val="28"/>
        </w:rPr>
        <w:t xml:space="preserve">, качество - не ниже 150 </w:t>
      </w:r>
      <w:r>
        <w:rPr>
          <w:szCs w:val="28"/>
          <w:lang w:val="en-US"/>
        </w:rPr>
        <w:t>dpi</w:t>
      </w:r>
      <w:r>
        <w:rPr>
          <w:szCs w:val="28"/>
        </w:rPr>
        <w:t xml:space="preserve">, формат файла - </w:t>
      </w:r>
      <w:proofErr w:type="spellStart"/>
      <w:r>
        <w:rPr>
          <w:szCs w:val="28"/>
        </w:rPr>
        <w:t>jpg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gif</w:t>
      </w:r>
      <w:proofErr w:type="spellEnd"/>
      <w:r>
        <w:rPr>
          <w:szCs w:val="28"/>
        </w:rPr>
        <w:t xml:space="preserve"> или </w:t>
      </w:r>
      <w:proofErr w:type="spellStart"/>
      <w:r>
        <w:rPr>
          <w:szCs w:val="28"/>
        </w:rPr>
        <w:t>png</w:t>
      </w:r>
      <w:proofErr w:type="spellEnd"/>
      <w:r>
        <w:rPr>
          <w:szCs w:val="28"/>
        </w:rPr>
        <w:t>.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>5.9. Организаторы конкурса оставляют за собой право отказать в приеме работы в случае, если работа: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5.9.1. Не соответствует вышеперечисленным техническим и прочим требованиям.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5.9.2. Представля</w:t>
      </w:r>
      <w:r>
        <w:rPr>
          <w:szCs w:val="28"/>
        </w:rPr>
        <w:t>ет собой случай плагиата.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5.9.3. Выполнена в плохом качестве (зернистость).</w:t>
      </w:r>
    </w:p>
    <w:p w:rsidR="007E1703" w:rsidRDefault="00DE20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5.9.4. Предоставляется после окончания установленного срока.</w:t>
      </w:r>
    </w:p>
    <w:p w:rsidR="007E1703" w:rsidRDefault="007E1703">
      <w:pPr>
        <w:autoSpaceDE w:val="0"/>
        <w:autoSpaceDN w:val="0"/>
        <w:adjustRightInd w:val="0"/>
        <w:rPr>
          <w:szCs w:val="28"/>
        </w:rPr>
      </w:pPr>
    </w:p>
    <w:p w:rsidR="007E1703" w:rsidRDefault="00DE20CB">
      <w:pPr>
        <w:widowControl w:val="0"/>
        <w:numPr>
          <w:ilvl w:val="0"/>
          <w:numId w:val="4"/>
        </w:numPr>
        <w:autoSpaceDE w:val="0"/>
        <w:autoSpaceDN w:val="0"/>
        <w:ind w:left="3720"/>
        <w:rPr>
          <w:rFonts w:eastAsia="Times New Roman"/>
          <w:b/>
          <w:bCs/>
          <w:szCs w:val="28"/>
          <w:lang w:val="en-US" w:eastAsia="ru-RU" w:bidi="ru-RU"/>
        </w:rPr>
      </w:pP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Критерии</w:t>
      </w:r>
      <w:proofErr w:type="spellEnd"/>
      <w:r>
        <w:rPr>
          <w:rFonts w:eastAsia="Times New Roman"/>
          <w:b/>
          <w:bCs/>
          <w:szCs w:val="28"/>
          <w:lang w:val="en-US" w:eastAsia="ru-RU" w:bidi="ru-RU"/>
        </w:rPr>
        <w:t xml:space="preserve"> </w:t>
      </w:r>
      <w:proofErr w:type="spellStart"/>
      <w:r>
        <w:rPr>
          <w:rFonts w:eastAsia="Times New Roman"/>
          <w:b/>
          <w:bCs/>
          <w:szCs w:val="28"/>
          <w:lang w:val="en-US" w:eastAsia="ru-RU" w:bidi="ru-RU"/>
        </w:rPr>
        <w:t>оценки</w:t>
      </w:r>
      <w:proofErr w:type="spellEnd"/>
    </w:p>
    <w:p w:rsidR="007E1703" w:rsidRDefault="00DE20CB">
      <w:pPr>
        <w:numPr>
          <w:ilvl w:val="1"/>
          <w:numId w:val="4"/>
        </w:numPr>
        <w:ind w:left="14" w:firstLine="826"/>
        <w:rPr>
          <w:szCs w:val="28"/>
          <w:lang w:eastAsia="ru-RU"/>
        </w:rPr>
      </w:pPr>
      <w:r>
        <w:rPr>
          <w:szCs w:val="28"/>
          <w:lang w:eastAsia="ru-RU"/>
        </w:rPr>
        <w:t>При оценке творческих работ используются следующие критерии:</w:t>
      </w:r>
    </w:p>
    <w:p w:rsidR="007E1703" w:rsidRDefault="00DE20CB">
      <w:pPr>
        <w:numPr>
          <w:ilvl w:val="2"/>
          <w:numId w:val="4"/>
        </w:numPr>
        <w:tabs>
          <w:tab w:val="left" w:pos="1960"/>
        </w:tabs>
        <w:ind w:left="0" w:firstLineChars="300" w:firstLine="840"/>
        <w:rPr>
          <w:szCs w:val="28"/>
          <w:lang w:eastAsia="ru-RU"/>
        </w:rPr>
      </w:pPr>
      <w:r>
        <w:rPr>
          <w:szCs w:val="28"/>
          <w:lang w:eastAsia="ru-RU"/>
        </w:rPr>
        <w:t>Глубина раскрытия содержания заявленной т</w:t>
      </w:r>
      <w:r>
        <w:rPr>
          <w:szCs w:val="28"/>
          <w:lang w:eastAsia="ru-RU"/>
        </w:rPr>
        <w:t xml:space="preserve">емы: </w:t>
      </w:r>
      <w:r>
        <w:rPr>
          <w:rFonts w:eastAsia="SimSun"/>
          <w:szCs w:val="28"/>
        </w:rPr>
        <w:t>аргументированность и глубина раскрытия содержания работы автором (0-5 баллов).</w:t>
      </w:r>
    </w:p>
    <w:p w:rsidR="007E1703" w:rsidRDefault="00DE20CB">
      <w:pPr>
        <w:numPr>
          <w:ilvl w:val="2"/>
          <w:numId w:val="4"/>
        </w:numPr>
        <w:tabs>
          <w:tab w:val="left" w:pos="1960"/>
        </w:tabs>
        <w:ind w:left="0" w:firstLineChars="300" w:firstLine="840"/>
        <w:rPr>
          <w:rFonts w:eastAsia="SimSun"/>
          <w:szCs w:val="28"/>
        </w:rPr>
      </w:pPr>
      <w:r>
        <w:rPr>
          <w:rFonts w:eastAsia="SimSun"/>
          <w:szCs w:val="28"/>
        </w:rPr>
        <w:t>Э</w:t>
      </w:r>
      <w:r>
        <w:rPr>
          <w:szCs w:val="28"/>
          <w:lang w:eastAsia="ru-RU"/>
        </w:rPr>
        <w:t>моциональная составляющая (0-5 баллов)</w:t>
      </w:r>
      <w:r>
        <w:rPr>
          <w:szCs w:val="28"/>
          <w:lang w:val="en-US" w:eastAsia="ru-RU"/>
        </w:rPr>
        <w:t>.</w:t>
      </w:r>
    </w:p>
    <w:p w:rsidR="007E1703" w:rsidRDefault="00DE20CB">
      <w:pPr>
        <w:numPr>
          <w:ilvl w:val="2"/>
          <w:numId w:val="4"/>
        </w:numPr>
        <w:tabs>
          <w:tab w:val="left" w:pos="1960"/>
        </w:tabs>
        <w:ind w:left="0" w:firstLineChars="300" w:firstLine="840"/>
        <w:rPr>
          <w:szCs w:val="28"/>
          <w:lang w:eastAsia="ru-RU"/>
        </w:rPr>
      </w:pPr>
      <w:r>
        <w:rPr>
          <w:szCs w:val="28"/>
          <w:lang w:eastAsia="ru-RU"/>
        </w:rPr>
        <w:t>Т</w:t>
      </w:r>
      <w:r>
        <w:rPr>
          <w:rFonts w:eastAsia="SimSun"/>
          <w:szCs w:val="28"/>
        </w:rPr>
        <w:t>ворческая индивидуальность и мастерство автора: владение выбранной техникой, ее эффективность в плане воздействия на аудиторию (0</w:t>
      </w:r>
      <w:r>
        <w:rPr>
          <w:rFonts w:eastAsia="SimSun"/>
          <w:szCs w:val="28"/>
        </w:rPr>
        <w:t>-5 баллов).</w:t>
      </w:r>
    </w:p>
    <w:p w:rsidR="007E1703" w:rsidRDefault="00DE20CB">
      <w:pPr>
        <w:numPr>
          <w:ilvl w:val="2"/>
          <w:numId w:val="4"/>
        </w:numPr>
        <w:tabs>
          <w:tab w:val="left" w:pos="1960"/>
        </w:tabs>
        <w:ind w:left="0" w:firstLineChars="300" w:firstLine="840"/>
        <w:rPr>
          <w:szCs w:val="28"/>
          <w:lang w:eastAsia="ru-RU"/>
        </w:rPr>
      </w:pPr>
      <w:r>
        <w:rPr>
          <w:rFonts w:eastAsia="SimSun"/>
          <w:szCs w:val="28"/>
        </w:rPr>
        <w:t>Новаторство и оригинальность (0-5 баллов).</w:t>
      </w:r>
    </w:p>
    <w:p w:rsidR="007E1703" w:rsidRDefault="007E1703">
      <w:pPr>
        <w:widowControl w:val="0"/>
        <w:tabs>
          <w:tab w:val="left" w:pos="1960"/>
        </w:tabs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7E1703" w:rsidRDefault="00DE20CB">
      <w:pPr>
        <w:pStyle w:val="a7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7E1703" w:rsidRDefault="00DE20CB">
      <w:pPr>
        <w:pStyle w:val="a7"/>
        <w:ind w:left="0" w:firstLine="708"/>
        <w:rPr>
          <w:szCs w:val="28"/>
        </w:rPr>
      </w:pPr>
      <w:r>
        <w:rPr>
          <w:szCs w:val="28"/>
        </w:rPr>
        <w:t>7.1.   Победители и призеры Конкурса награждаются дипломами 1,2,3 степени.</w:t>
      </w:r>
    </w:p>
    <w:p w:rsidR="007E1703" w:rsidRDefault="00DE20CB">
      <w:pPr>
        <w:pStyle w:val="a7"/>
        <w:ind w:left="0"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7E1703" w:rsidRDefault="00DE20CB">
      <w:pPr>
        <w:pStyle w:val="a7"/>
        <w:ind w:left="0" w:right="-284" w:firstLine="708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7E1703" w:rsidRDefault="007E1703">
      <w:pPr>
        <w:pStyle w:val="a7"/>
        <w:widowControl w:val="0"/>
        <w:autoSpaceDE w:val="0"/>
        <w:autoSpaceDN w:val="0"/>
        <w:ind w:left="709" w:firstLine="0"/>
        <w:rPr>
          <w:szCs w:val="28"/>
        </w:rPr>
      </w:pPr>
    </w:p>
    <w:p w:rsidR="007E1703" w:rsidRDefault="00DE20CB">
      <w:pPr>
        <w:pStyle w:val="a7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7E1703" w:rsidRDefault="00DE20C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</w:t>
      </w:r>
      <w:r>
        <w:rPr>
          <w:rFonts w:eastAsia="Times New Roman"/>
          <w:szCs w:val="28"/>
          <w:lang w:eastAsia="ru-RU"/>
        </w:rPr>
        <w:t>асильевна, заместитель директора по воспитательной работе МБОУ ДО «ЦДО».</w:t>
      </w:r>
    </w:p>
    <w:p w:rsidR="007E1703" w:rsidRDefault="00DE20C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Масленникова Марина Валерьевна, педагог-организатор МБОУ ДО «ЦДО».</w:t>
      </w:r>
    </w:p>
    <w:p w:rsidR="007E1703" w:rsidRDefault="00DE20CB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</w:pPr>
    </w:p>
    <w:p w:rsidR="007E1703" w:rsidRDefault="007E1703">
      <w:pPr>
        <w:ind w:firstLine="0"/>
        <w:jc w:val="right"/>
        <w:rPr>
          <w:szCs w:val="28"/>
        </w:rPr>
        <w:sectPr w:rsidR="007E1703">
          <w:pgSz w:w="11906" w:h="16838"/>
          <w:pgMar w:top="1134" w:right="850" w:bottom="1134" w:left="1701" w:header="708" w:footer="708" w:gutter="0"/>
          <w:cols w:space="720"/>
        </w:sectPr>
      </w:pPr>
    </w:p>
    <w:p w:rsidR="007E1703" w:rsidRDefault="00DE20CB">
      <w:pPr>
        <w:jc w:val="right"/>
      </w:pPr>
      <w:r>
        <w:lastRenderedPageBreak/>
        <w:t>Приложение 1 к Положению</w:t>
      </w:r>
    </w:p>
    <w:p w:rsidR="007E1703" w:rsidRDefault="007E1703">
      <w:pPr>
        <w:jc w:val="right"/>
      </w:pPr>
    </w:p>
    <w:p w:rsidR="007E1703" w:rsidRDefault="00DE20CB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7E1703" w:rsidRDefault="00DE20CB">
      <w:pPr>
        <w:jc w:val="center"/>
        <w:rPr>
          <w:b/>
        </w:rPr>
      </w:pPr>
      <w:r>
        <w:rPr>
          <w:b/>
        </w:rPr>
        <w:t xml:space="preserve">в муниципальном конкурсе </w:t>
      </w:r>
      <w:r>
        <w:rPr>
          <w:b/>
        </w:rPr>
        <w:t>карикатур</w:t>
      </w:r>
    </w:p>
    <w:p w:rsidR="007E1703" w:rsidRDefault="00DE20C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«Коррупция - угроза демократическому государству»</w:t>
      </w:r>
    </w:p>
    <w:p w:rsidR="007E1703" w:rsidRDefault="007E1703">
      <w:pPr>
        <w:jc w:val="center"/>
        <w:rPr>
          <w:b/>
        </w:rPr>
      </w:pPr>
    </w:p>
    <w:p w:rsidR="007E1703" w:rsidRDefault="00DE20CB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7E1703" w:rsidRDefault="00DE20CB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7E1703" w:rsidRDefault="007E170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848"/>
        <w:gridCol w:w="2211"/>
        <w:gridCol w:w="3213"/>
        <w:gridCol w:w="1560"/>
        <w:gridCol w:w="1387"/>
        <w:gridCol w:w="2266"/>
      </w:tblGrid>
      <w:tr w:rsidR="007E1703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8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7E1703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 (+указать категорию: норма/ОВЗ)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DE20C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7E1703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7E1703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03" w:rsidRDefault="007E17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7E1703" w:rsidRDefault="007E170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E1703" w:rsidRDefault="00DE20CB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E1703" w:rsidRDefault="007E170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7E1703" w:rsidRDefault="00DE20C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7E1703" w:rsidRDefault="00DE20CB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E1703" w:rsidRDefault="007E1703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E1703" w:rsidRDefault="007E1703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E1703" w:rsidRDefault="007E1703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E1703" w:rsidRDefault="00DE20CB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7E1703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eastAsia="Times New Roman"/>
          <w:color w:val="000000"/>
        </w:rPr>
        <w:t xml:space="preserve"> использование представленных мной конкурсных материалов. </w:t>
      </w:r>
    </w:p>
    <w:p w:rsidR="00DE20CB" w:rsidRDefault="00DE20CB" w:rsidP="00DE20CB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DE20CB" w:rsidRDefault="00DE20CB" w:rsidP="00DE20CB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DE20CB" w:rsidRDefault="00DE20CB" w:rsidP="00DE20CB">
      <w:pPr>
        <w:jc w:val="right"/>
        <w:rPr>
          <w:b/>
        </w:rPr>
      </w:pPr>
      <w:r>
        <w:rPr>
          <w:szCs w:val="28"/>
        </w:rPr>
        <w:t xml:space="preserve">                                               от 28.10.2024 № 432-ОД  </w:t>
      </w:r>
    </w:p>
    <w:p w:rsidR="00DE20CB" w:rsidRDefault="00DE20CB">
      <w:pPr>
        <w:jc w:val="center"/>
        <w:rPr>
          <w:b/>
          <w:szCs w:val="28"/>
        </w:rPr>
      </w:pPr>
    </w:p>
    <w:p w:rsidR="007E1703" w:rsidRDefault="00DE20CB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Состав жюри</w:t>
      </w:r>
    </w:p>
    <w:p w:rsidR="007E1703" w:rsidRDefault="00DE20CB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конкурса карикатур</w:t>
      </w:r>
    </w:p>
    <w:p w:rsidR="007E1703" w:rsidRDefault="00DE20CB">
      <w:pPr>
        <w:jc w:val="center"/>
      </w:pPr>
      <w:r>
        <w:rPr>
          <w:b/>
          <w:szCs w:val="28"/>
        </w:rPr>
        <w:t>«Коррупция - угроза демократическому государству»</w:t>
      </w:r>
    </w:p>
    <w:p w:rsidR="007E1703" w:rsidRDefault="007E1703"/>
    <w:p w:rsidR="007E1703" w:rsidRDefault="007E1703">
      <w:pPr>
        <w:ind w:firstLine="851"/>
        <w:rPr>
          <w:szCs w:val="28"/>
        </w:rPr>
      </w:pPr>
    </w:p>
    <w:p w:rsidR="007E1703" w:rsidRDefault="00DE20CB">
      <w:pPr>
        <w:pStyle w:val="2"/>
        <w:keepNext/>
        <w:keepLines/>
        <w:numPr>
          <w:ilvl w:val="0"/>
          <w:numId w:val="5"/>
        </w:numPr>
        <w:shd w:val="clear" w:color="auto" w:fill="auto"/>
        <w:tabs>
          <w:tab w:val="left" w:leader="underscore" w:pos="2050"/>
          <w:tab w:val="left" w:leader="underscore" w:pos="7123"/>
          <w:tab w:val="left" w:leader="underscore" w:pos="9146"/>
        </w:tabs>
        <w:spacing w:after="260"/>
        <w:rPr>
          <w:rFonts w:eastAsia="sans-serif"/>
          <w:color w:val="000000"/>
          <w:szCs w:val="28"/>
          <w:shd w:val="clear" w:color="auto" w:fill="FFFFFF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Шишова Елена Алексеевна, главный специалист </w:t>
      </w:r>
      <w:r>
        <w:rPr>
          <w:rFonts w:eastAsia="sans-serif"/>
          <w:color w:val="000000"/>
          <w:szCs w:val="28"/>
          <w:shd w:val="clear" w:color="auto" w:fill="FFFFFF"/>
        </w:rPr>
        <w:t>правового управления администрации Великоустюгского муниципального округа.</w:t>
      </w:r>
    </w:p>
    <w:p w:rsidR="007E1703" w:rsidRDefault="00DE20CB">
      <w:pPr>
        <w:pStyle w:val="2"/>
        <w:keepNext/>
        <w:keepLines/>
        <w:numPr>
          <w:ilvl w:val="0"/>
          <w:numId w:val="5"/>
        </w:numPr>
        <w:shd w:val="clear" w:color="auto" w:fill="auto"/>
        <w:tabs>
          <w:tab w:val="left" w:leader="underscore" w:pos="2050"/>
          <w:tab w:val="left" w:leader="underscore" w:pos="7123"/>
          <w:tab w:val="left" w:leader="underscore" w:pos="9146"/>
        </w:tabs>
        <w:spacing w:after="260"/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>Полякова Анна Валерьевна, руководитель студии "Атмосфера".</w:t>
      </w:r>
    </w:p>
    <w:p w:rsidR="007E1703" w:rsidRDefault="00DE20CB">
      <w:pPr>
        <w:pStyle w:val="2"/>
        <w:keepNext/>
        <w:keepLines/>
        <w:numPr>
          <w:ilvl w:val="0"/>
          <w:numId w:val="5"/>
        </w:numPr>
        <w:shd w:val="clear" w:color="auto" w:fill="auto"/>
        <w:tabs>
          <w:tab w:val="left" w:leader="underscore" w:pos="2050"/>
          <w:tab w:val="left" w:leader="underscore" w:pos="7123"/>
          <w:tab w:val="left" w:leader="underscore" w:pos="9146"/>
        </w:tabs>
        <w:spacing w:after="260"/>
        <w:rPr>
          <w:szCs w:val="28"/>
        </w:rPr>
      </w:pPr>
      <w:r>
        <w:rPr>
          <w:color w:val="000000"/>
          <w:szCs w:val="28"/>
          <w:shd w:val="clear" w:color="auto" w:fill="FFFFFF"/>
        </w:rPr>
        <w:t>Попова Ирина Григорьевна, начальник отделения по делам несовершеннолетних</w:t>
      </w:r>
      <w:r>
        <w:rPr>
          <w:color w:val="000000"/>
          <w:szCs w:val="28"/>
          <w:shd w:val="clear" w:color="auto" w:fill="FFFFFF"/>
        </w:rPr>
        <w:t xml:space="preserve"> ОМВД России «Великоустюгский»</w:t>
      </w:r>
    </w:p>
    <w:p w:rsidR="007E1703" w:rsidRDefault="007E1703">
      <w:pPr>
        <w:ind w:firstLine="0"/>
      </w:pPr>
    </w:p>
    <w:p w:rsidR="007E1703" w:rsidRDefault="007E1703"/>
    <w:sectPr w:rsidR="007E1703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1114" w:hanging="720"/>
      </w:pPr>
    </w:lvl>
    <w:lvl w:ilvl="2">
      <w:start w:val="1"/>
      <w:numFmt w:val="decimal"/>
      <w:isLgl/>
      <w:lvlText w:val="%1.%2.%3."/>
      <w:lvlJc w:val="left"/>
      <w:pPr>
        <w:ind w:left="1114" w:hanging="720"/>
      </w:pPr>
    </w:lvl>
    <w:lvl w:ilvl="3">
      <w:start w:val="1"/>
      <w:numFmt w:val="decimal"/>
      <w:isLgl/>
      <w:lvlText w:val="%1.%2.%3.%4."/>
      <w:lvlJc w:val="left"/>
      <w:pPr>
        <w:ind w:left="1474" w:hanging="1080"/>
      </w:pPr>
    </w:lvl>
    <w:lvl w:ilvl="4">
      <w:start w:val="1"/>
      <w:numFmt w:val="decimal"/>
      <w:isLgl/>
      <w:lvlText w:val="%1.%2.%3.%4.%5."/>
      <w:lvlJc w:val="left"/>
      <w:pPr>
        <w:ind w:left="1474" w:hanging="1080"/>
      </w:pPr>
    </w:lvl>
    <w:lvl w:ilvl="5">
      <w:start w:val="1"/>
      <w:numFmt w:val="decimal"/>
      <w:isLgl/>
      <w:lvlText w:val="%1.%2.%3.%4.%5.%6."/>
      <w:lvlJc w:val="left"/>
      <w:pPr>
        <w:ind w:left="1834" w:hanging="1440"/>
      </w:pPr>
    </w:lvl>
    <w:lvl w:ilvl="6">
      <w:start w:val="1"/>
      <w:numFmt w:val="decimal"/>
      <w:isLgl/>
      <w:lvlText w:val="%1.%2.%3.%4.%5.%6.%7."/>
      <w:lvlJc w:val="left"/>
      <w:pPr>
        <w:ind w:left="2194" w:hanging="1800"/>
      </w:pPr>
    </w:lvl>
    <w:lvl w:ilvl="7">
      <w:start w:val="1"/>
      <w:numFmt w:val="decimal"/>
      <w:isLgl/>
      <w:lvlText w:val="%1.%2.%3.%4.%5.%6.%7.%8."/>
      <w:lvlJc w:val="left"/>
      <w:pPr>
        <w:ind w:left="2194" w:hanging="1800"/>
      </w:pPr>
    </w:lvl>
    <w:lvl w:ilvl="8">
      <w:start w:val="1"/>
      <w:numFmt w:val="decimal"/>
      <w:isLgl/>
      <w:lvlText w:val="%1.%2.%3.%4.%5.%6.%7.%8.%9."/>
      <w:lvlJc w:val="left"/>
      <w:pPr>
        <w:ind w:left="2554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7C909F3B"/>
    <w:multiLevelType w:val="singleLevel"/>
    <w:tmpl w:val="7C909F3B"/>
    <w:lvl w:ilvl="0">
      <w:start w:val="1"/>
      <w:numFmt w:val="decimal"/>
      <w:suff w:val="space"/>
      <w:lvlText w:val="%1."/>
      <w:lvlJc w:val="left"/>
      <w:pPr>
        <w:ind w:left="131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2C4E"/>
    <w:rsid w:val="00042518"/>
    <w:rsid w:val="000754A7"/>
    <w:rsid w:val="000812D3"/>
    <w:rsid w:val="00090131"/>
    <w:rsid w:val="000E5B70"/>
    <w:rsid w:val="00145517"/>
    <w:rsid w:val="00160C5C"/>
    <w:rsid w:val="00163034"/>
    <w:rsid w:val="001631CC"/>
    <w:rsid w:val="001843B7"/>
    <w:rsid w:val="001B5DB4"/>
    <w:rsid w:val="0020480C"/>
    <w:rsid w:val="00257C70"/>
    <w:rsid w:val="00263ED5"/>
    <w:rsid w:val="0027337D"/>
    <w:rsid w:val="00273DC4"/>
    <w:rsid w:val="002C5824"/>
    <w:rsid w:val="002D2438"/>
    <w:rsid w:val="002D3593"/>
    <w:rsid w:val="002D42D4"/>
    <w:rsid w:val="002D5F5A"/>
    <w:rsid w:val="002D7DB2"/>
    <w:rsid w:val="003378C7"/>
    <w:rsid w:val="003631A0"/>
    <w:rsid w:val="00373DD4"/>
    <w:rsid w:val="00374CF7"/>
    <w:rsid w:val="00377E46"/>
    <w:rsid w:val="00381446"/>
    <w:rsid w:val="003A3FCF"/>
    <w:rsid w:val="00426EAB"/>
    <w:rsid w:val="00455D93"/>
    <w:rsid w:val="00460BDC"/>
    <w:rsid w:val="0046315E"/>
    <w:rsid w:val="00466369"/>
    <w:rsid w:val="004847E4"/>
    <w:rsid w:val="004C0A9F"/>
    <w:rsid w:val="004C78A7"/>
    <w:rsid w:val="004F7E23"/>
    <w:rsid w:val="00510D37"/>
    <w:rsid w:val="00516CDC"/>
    <w:rsid w:val="005D0E0E"/>
    <w:rsid w:val="005E7865"/>
    <w:rsid w:val="006141AC"/>
    <w:rsid w:val="006155FB"/>
    <w:rsid w:val="0061726D"/>
    <w:rsid w:val="00632DAA"/>
    <w:rsid w:val="00635602"/>
    <w:rsid w:val="0066580C"/>
    <w:rsid w:val="006804FA"/>
    <w:rsid w:val="00680CA6"/>
    <w:rsid w:val="006978FD"/>
    <w:rsid w:val="00697A08"/>
    <w:rsid w:val="006A286B"/>
    <w:rsid w:val="006A7821"/>
    <w:rsid w:val="006B6F7A"/>
    <w:rsid w:val="006C2F88"/>
    <w:rsid w:val="00773274"/>
    <w:rsid w:val="007E1703"/>
    <w:rsid w:val="00840972"/>
    <w:rsid w:val="0085239B"/>
    <w:rsid w:val="008A20F5"/>
    <w:rsid w:val="008D5D45"/>
    <w:rsid w:val="008F6513"/>
    <w:rsid w:val="009355DE"/>
    <w:rsid w:val="009425C8"/>
    <w:rsid w:val="00961DF0"/>
    <w:rsid w:val="00964D29"/>
    <w:rsid w:val="009A0118"/>
    <w:rsid w:val="009D34B5"/>
    <w:rsid w:val="00A554DE"/>
    <w:rsid w:val="00A66650"/>
    <w:rsid w:val="00A7236B"/>
    <w:rsid w:val="00A97B95"/>
    <w:rsid w:val="00AA7685"/>
    <w:rsid w:val="00B16583"/>
    <w:rsid w:val="00B25FFC"/>
    <w:rsid w:val="00B26033"/>
    <w:rsid w:val="00B26F57"/>
    <w:rsid w:val="00B57744"/>
    <w:rsid w:val="00BA23DA"/>
    <w:rsid w:val="00BA38D0"/>
    <w:rsid w:val="00BA557A"/>
    <w:rsid w:val="00C303DB"/>
    <w:rsid w:val="00C44A0D"/>
    <w:rsid w:val="00C67CE7"/>
    <w:rsid w:val="00C733D6"/>
    <w:rsid w:val="00CA4EFB"/>
    <w:rsid w:val="00D2603F"/>
    <w:rsid w:val="00D31E15"/>
    <w:rsid w:val="00D420F4"/>
    <w:rsid w:val="00D54372"/>
    <w:rsid w:val="00D63385"/>
    <w:rsid w:val="00D63C79"/>
    <w:rsid w:val="00D955CD"/>
    <w:rsid w:val="00DD2A21"/>
    <w:rsid w:val="00DE20CB"/>
    <w:rsid w:val="00E03BA7"/>
    <w:rsid w:val="00E124F3"/>
    <w:rsid w:val="00E419E4"/>
    <w:rsid w:val="00E81027"/>
    <w:rsid w:val="00F3373D"/>
    <w:rsid w:val="00F40129"/>
    <w:rsid w:val="00F4399E"/>
    <w:rsid w:val="00F476A9"/>
    <w:rsid w:val="00F72D8B"/>
    <w:rsid w:val="00F836E7"/>
    <w:rsid w:val="00FB4D54"/>
    <w:rsid w:val="00FF2EA5"/>
    <w:rsid w:val="13B93E3C"/>
    <w:rsid w:val="15AC6CE3"/>
    <w:rsid w:val="3AE74597"/>
    <w:rsid w:val="43474EF5"/>
    <w:rsid w:val="6024467F"/>
    <w:rsid w:val="7E40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F6600-09DB-42DC-8223-6992843F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CB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</w:style>
  <w:style w:type="character" w:customStyle="1" w:styleId="c0">
    <w:name w:val="c0"/>
    <w:qFormat/>
  </w:style>
  <w:style w:type="paragraph" w:customStyle="1" w:styleId="2">
    <w:name w:val="Заголовок №2"/>
    <w:basedOn w:val="a"/>
    <w:qFormat/>
    <w:pPr>
      <w:shd w:val="clear" w:color="auto" w:fill="FFFFFF"/>
      <w:spacing w:after="13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7ADF-536C-4215-A0BD-C9A9C32B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2024-10-28T05:06:00Z</cp:lastPrinted>
  <dcterms:created xsi:type="dcterms:W3CDTF">2024-10-28T05:07:00Z</dcterms:created>
  <dcterms:modified xsi:type="dcterms:W3CDTF">2024-10-28T05:07:00Z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6AC94245348E4120B29C8FF38DF11E94_13</vt:lpwstr>
  </property>
</Properties>
</file>